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CC" w:rsidRPr="006D73C8" w:rsidRDefault="00DC39E0" w:rsidP="006D73C8">
      <w:pPr>
        <w:pStyle w:val="Titel"/>
        <w:spacing w:after="0"/>
        <w:rPr>
          <w:rFonts w:asciiTheme="minorHAnsi" w:hAnsiTheme="minorHAnsi"/>
        </w:rPr>
      </w:pPr>
      <w:r>
        <w:rPr>
          <w:noProof/>
          <w:sz w:val="24"/>
          <w:lang w:eastAsia="de-DE"/>
        </w:rPr>
        <w:drawing>
          <wp:anchor distT="0" distB="0" distL="114300" distR="114300" simplePos="0" relativeHeight="251658240" behindDoc="1" locked="0" layoutInCell="1" allowOverlap="1" wp14:anchorId="76C1D8D9" wp14:editId="05A90102">
            <wp:simplePos x="0" y="0"/>
            <wp:positionH relativeFrom="column">
              <wp:posOffset>-3175</wp:posOffset>
            </wp:positionH>
            <wp:positionV relativeFrom="paragraph">
              <wp:posOffset>13970</wp:posOffset>
            </wp:positionV>
            <wp:extent cx="5760720" cy="3240405"/>
            <wp:effectExtent l="0" t="0" r="0" b="0"/>
            <wp:wrapTight wrapText="bothSides">
              <wp:wrapPolygon edited="0">
                <wp:start x="0" y="0"/>
                <wp:lineTo x="0" y="21460"/>
                <wp:lineTo x="21500" y="21460"/>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1119_15_08_14_Rich.jpg"/>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14:sizeRelH relativeFrom="page">
              <wp14:pctWidth>0</wp14:pctWidth>
            </wp14:sizeRelH>
            <wp14:sizeRelV relativeFrom="page">
              <wp14:pctHeight>0</wp14:pctHeight>
            </wp14:sizeRelV>
          </wp:anchor>
        </w:drawing>
      </w:r>
      <w:r w:rsidR="006D73C8" w:rsidRPr="006D73C8">
        <w:rPr>
          <w:rFonts w:asciiTheme="minorHAnsi" w:hAnsiTheme="minorHAnsi"/>
        </w:rPr>
        <w:t>Manche mögen’s heiß!</w:t>
      </w:r>
    </w:p>
    <w:p w:rsidR="006D73C8" w:rsidRPr="006D73C8" w:rsidRDefault="006D73C8" w:rsidP="006D73C8">
      <w:pPr>
        <w:pStyle w:val="berschrift1"/>
        <w:spacing w:before="0" w:line="240" w:lineRule="auto"/>
        <w:rPr>
          <w:rFonts w:asciiTheme="minorHAnsi" w:hAnsiTheme="minorHAnsi"/>
        </w:rPr>
      </w:pPr>
      <w:r w:rsidRPr="006D73C8">
        <w:rPr>
          <w:rFonts w:asciiTheme="minorHAnsi" w:hAnsiTheme="minorHAnsi"/>
        </w:rPr>
        <w:t xml:space="preserve">Jahreshauptversammlung des Bezirksverbands Oberpfalz für Gartenbau und Landespflege </w:t>
      </w:r>
    </w:p>
    <w:p w:rsidR="00484DCC" w:rsidRPr="00484DCC" w:rsidRDefault="00484DCC">
      <w:pPr>
        <w:rPr>
          <w:sz w:val="24"/>
          <w:szCs w:val="24"/>
        </w:rPr>
      </w:pPr>
    </w:p>
    <w:p w:rsidR="00B10976" w:rsidRDefault="00B10976" w:rsidP="00D94A58">
      <w:pPr>
        <w:tabs>
          <w:tab w:val="num" w:pos="810"/>
        </w:tabs>
        <w:rPr>
          <w:sz w:val="24"/>
          <w:szCs w:val="24"/>
        </w:rPr>
      </w:pPr>
      <w:r>
        <w:rPr>
          <w:noProof/>
          <w:sz w:val="24"/>
          <w:lang w:eastAsia="de-DE"/>
        </w:rPr>
        <w:drawing>
          <wp:anchor distT="0" distB="0" distL="114300" distR="114300" simplePos="0" relativeHeight="251659264" behindDoc="1" locked="0" layoutInCell="1" allowOverlap="1" wp14:anchorId="796E93FE" wp14:editId="22305DED">
            <wp:simplePos x="0" y="0"/>
            <wp:positionH relativeFrom="column">
              <wp:posOffset>3279140</wp:posOffset>
            </wp:positionH>
            <wp:positionV relativeFrom="paragraph">
              <wp:posOffset>60325</wp:posOffset>
            </wp:positionV>
            <wp:extent cx="2432050" cy="1612900"/>
            <wp:effectExtent l="0" t="0" r="6350" b="6350"/>
            <wp:wrapTight wrapText="bothSides">
              <wp:wrapPolygon edited="0">
                <wp:start x="0" y="0"/>
                <wp:lineTo x="0" y="21430"/>
                <wp:lineTo x="21487" y="21430"/>
                <wp:lineTo x="2148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hreshauptvers.11.2016 (18).JPG"/>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432050" cy="1612900"/>
                    </a:xfrm>
                    <a:prstGeom prst="rect">
                      <a:avLst/>
                    </a:prstGeom>
                  </pic:spPr>
                </pic:pic>
              </a:graphicData>
            </a:graphic>
            <wp14:sizeRelH relativeFrom="page">
              <wp14:pctWidth>0</wp14:pctWidth>
            </wp14:sizeRelH>
            <wp14:sizeRelV relativeFrom="page">
              <wp14:pctHeight>0</wp14:pctHeight>
            </wp14:sizeRelV>
          </wp:anchor>
        </w:drawing>
      </w:r>
      <w:r w:rsidR="00484DCC" w:rsidRPr="006D73C8">
        <w:rPr>
          <w:sz w:val="24"/>
          <w:szCs w:val="24"/>
        </w:rPr>
        <w:t xml:space="preserve">Landrat Willibald </w:t>
      </w:r>
      <w:proofErr w:type="spellStart"/>
      <w:r w:rsidR="00484DCC" w:rsidRPr="006D73C8">
        <w:rPr>
          <w:sz w:val="24"/>
          <w:szCs w:val="24"/>
        </w:rPr>
        <w:t>Gailler</w:t>
      </w:r>
      <w:proofErr w:type="spellEnd"/>
      <w:r w:rsidR="00484DCC" w:rsidRPr="006D73C8">
        <w:rPr>
          <w:sz w:val="24"/>
          <w:szCs w:val="24"/>
        </w:rPr>
        <w:t xml:space="preserve">, der Vorsitzende des Bezirksverbands Oberpfalz für Gartenbau und Landespflege, konnte zur Jahreshauptversammlung kürzlich in </w:t>
      </w:r>
      <w:proofErr w:type="spellStart"/>
      <w:r w:rsidR="00484DCC" w:rsidRPr="006D73C8">
        <w:rPr>
          <w:sz w:val="24"/>
          <w:szCs w:val="24"/>
        </w:rPr>
        <w:t>Neusorg</w:t>
      </w:r>
      <w:proofErr w:type="spellEnd"/>
      <w:r w:rsidR="00484DCC" w:rsidRPr="006D73C8">
        <w:rPr>
          <w:sz w:val="24"/>
          <w:szCs w:val="24"/>
        </w:rPr>
        <w:t xml:space="preserve"> nicht nur </w:t>
      </w:r>
      <w:r w:rsidR="006D73C8">
        <w:rPr>
          <w:sz w:val="24"/>
          <w:szCs w:val="24"/>
        </w:rPr>
        <w:t xml:space="preserve">zahlreiche </w:t>
      </w:r>
      <w:r w:rsidR="00484DCC" w:rsidRPr="006D73C8">
        <w:rPr>
          <w:sz w:val="24"/>
          <w:szCs w:val="24"/>
        </w:rPr>
        <w:t>Vertreter der  Oberpfälzer Kreisverbände über die Aktionen im  vergangenen Jahr und Pläne für</w:t>
      </w:r>
      <w:r w:rsidR="00DC39E0">
        <w:rPr>
          <w:sz w:val="24"/>
          <w:szCs w:val="24"/>
        </w:rPr>
        <w:t xml:space="preserve"> das kommenden Jahr </w:t>
      </w:r>
      <w:r w:rsidR="00484DCC" w:rsidRPr="006D73C8">
        <w:rPr>
          <w:sz w:val="24"/>
          <w:szCs w:val="24"/>
        </w:rPr>
        <w:t xml:space="preserve"> informieren, sondern ernannte zudem den ehemaligen Vorsitzenden Georg Stahl zum Ehrenvorsitzenden des Bezirksverbands: „Herr Georg Stahl hat sich in höchstem Maße um die umfassende Förderungen von Heimat, Kultur und Natur verdient gemacht. Er hat maßgeblich dazu beigetragen, dass die Förderung von Gartenkultur und Landespflege als Pflichtaufgabe in der Landkreisordnung  verblieb“, so </w:t>
      </w:r>
      <w:proofErr w:type="spellStart"/>
      <w:r w:rsidR="00484DCC" w:rsidRPr="006D73C8">
        <w:rPr>
          <w:sz w:val="24"/>
          <w:szCs w:val="24"/>
        </w:rPr>
        <w:t>Gailler</w:t>
      </w:r>
      <w:proofErr w:type="spellEnd"/>
      <w:r w:rsidR="00484DCC" w:rsidRPr="006D73C8">
        <w:rPr>
          <w:sz w:val="24"/>
          <w:szCs w:val="24"/>
        </w:rPr>
        <w:t xml:space="preserve"> in seiner Laudatio.  Neben der Ehrung standen noch zahlreiche weitere Programmpunkte auf der Tagesordnung</w:t>
      </w:r>
      <w:r>
        <w:rPr>
          <w:sz w:val="24"/>
          <w:szCs w:val="24"/>
        </w:rPr>
        <w:t xml:space="preserve">. </w:t>
      </w:r>
    </w:p>
    <w:p w:rsidR="006D73C8" w:rsidRDefault="006D73C8" w:rsidP="00D94A58">
      <w:pPr>
        <w:tabs>
          <w:tab w:val="num" w:pos="810"/>
        </w:tabs>
        <w:rPr>
          <w:sz w:val="24"/>
        </w:rPr>
      </w:pPr>
      <w:r w:rsidRPr="006D73C8">
        <w:rPr>
          <w:rFonts w:eastAsia="Times New Roman" w:cs="Arial"/>
          <w:sz w:val="24"/>
          <w:szCs w:val="24"/>
          <w:lang w:eastAsia="de-DE"/>
        </w:rPr>
        <w:t xml:space="preserve">Der Auftakt fand statt in der Gärtnerei </w:t>
      </w:r>
      <w:proofErr w:type="spellStart"/>
      <w:r w:rsidRPr="006D73C8">
        <w:rPr>
          <w:rFonts w:eastAsia="Times New Roman" w:cs="Arial"/>
          <w:sz w:val="24"/>
          <w:szCs w:val="24"/>
          <w:lang w:eastAsia="de-DE"/>
        </w:rPr>
        <w:t>Förth</w:t>
      </w:r>
      <w:proofErr w:type="spellEnd"/>
      <w:r w:rsidRPr="006D73C8">
        <w:rPr>
          <w:rFonts w:eastAsia="Times New Roman" w:cs="Arial"/>
          <w:sz w:val="24"/>
          <w:szCs w:val="24"/>
          <w:lang w:eastAsia="de-DE"/>
        </w:rPr>
        <w:t>,</w:t>
      </w:r>
      <w:r w:rsidRPr="006D73C8">
        <w:rPr>
          <w:rFonts w:eastAsia="Times New Roman" w:cs="Arial"/>
          <w:color w:val="222222"/>
          <w:sz w:val="28"/>
          <w:szCs w:val="24"/>
          <w:lang w:val="it-IT" w:eastAsia="de-DE"/>
        </w:rPr>
        <w:t xml:space="preserve"> </w:t>
      </w:r>
      <w:r w:rsidRPr="006D73C8">
        <w:rPr>
          <w:rFonts w:eastAsia="Times New Roman" w:cs="Arial"/>
          <w:sz w:val="24"/>
          <w:szCs w:val="24"/>
          <w:lang w:eastAsia="de-DE"/>
        </w:rPr>
        <w:t>dem Chilispezialist</w:t>
      </w:r>
      <w:r w:rsidR="00DC39E0">
        <w:rPr>
          <w:rFonts w:eastAsia="Times New Roman" w:cs="Arial"/>
          <w:sz w:val="24"/>
          <w:szCs w:val="24"/>
          <w:lang w:eastAsia="de-DE"/>
        </w:rPr>
        <w:t>en</w:t>
      </w:r>
      <w:r w:rsidR="00D94A58">
        <w:rPr>
          <w:rFonts w:eastAsia="Times New Roman" w:cs="Arial"/>
          <w:sz w:val="24"/>
          <w:szCs w:val="24"/>
          <w:lang w:eastAsia="de-DE"/>
        </w:rPr>
        <w:t xml:space="preserve"> im Südbayerischen Raum.</w:t>
      </w:r>
      <w:r w:rsidRPr="006D73C8">
        <w:rPr>
          <w:rFonts w:eastAsia="Times New Roman" w:cs="Arial"/>
          <w:sz w:val="24"/>
          <w:szCs w:val="24"/>
          <w:lang w:eastAsia="de-DE"/>
        </w:rPr>
        <w:t xml:space="preserve"> Bei </w:t>
      </w:r>
      <w:proofErr w:type="spellStart"/>
      <w:r w:rsidRPr="006D73C8">
        <w:rPr>
          <w:rFonts w:eastAsia="Times New Roman" w:cs="Arial"/>
          <w:sz w:val="24"/>
          <w:szCs w:val="24"/>
          <w:lang w:eastAsia="de-DE"/>
        </w:rPr>
        <w:t>Zo</w:t>
      </w:r>
      <w:r>
        <w:rPr>
          <w:rFonts w:eastAsia="Times New Roman" w:cs="Arial"/>
          <w:sz w:val="24"/>
          <w:szCs w:val="24"/>
          <w:lang w:eastAsia="de-DE"/>
        </w:rPr>
        <w:t>i</w:t>
      </w:r>
      <w:r w:rsidRPr="006D73C8">
        <w:rPr>
          <w:rFonts w:eastAsia="Times New Roman" w:cs="Arial"/>
          <w:sz w:val="24"/>
          <w:szCs w:val="24"/>
          <w:lang w:eastAsia="de-DE"/>
        </w:rPr>
        <w:t>glbier</w:t>
      </w:r>
      <w:proofErr w:type="spellEnd"/>
      <w:r w:rsidRPr="006D73C8">
        <w:rPr>
          <w:rFonts w:eastAsia="Times New Roman" w:cs="Arial"/>
          <w:sz w:val="24"/>
          <w:szCs w:val="24"/>
          <w:lang w:eastAsia="de-DE"/>
        </w:rPr>
        <w:t xml:space="preserve"> und </w:t>
      </w:r>
      <w:proofErr w:type="spellStart"/>
      <w:r w:rsidRPr="006D73C8">
        <w:rPr>
          <w:rFonts w:eastAsia="Times New Roman" w:cs="Arial"/>
          <w:sz w:val="24"/>
          <w:szCs w:val="24"/>
          <w:lang w:eastAsia="de-DE"/>
        </w:rPr>
        <w:t>Chillihäppchen</w:t>
      </w:r>
      <w:proofErr w:type="spellEnd"/>
      <w:r w:rsidRPr="006D73C8">
        <w:rPr>
          <w:rFonts w:eastAsia="Times New Roman" w:cs="Arial"/>
          <w:sz w:val="24"/>
          <w:szCs w:val="24"/>
          <w:lang w:eastAsia="de-DE"/>
        </w:rPr>
        <w:t xml:space="preserve"> konnten sich die Teilnehmer stä</w:t>
      </w:r>
      <w:r>
        <w:rPr>
          <w:rFonts w:eastAsia="Times New Roman" w:cs="Arial"/>
          <w:sz w:val="24"/>
          <w:szCs w:val="24"/>
          <w:lang w:eastAsia="de-DE"/>
        </w:rPr>
        <w:t>r</w:t>
      </w:r>
      <w:r w:rsidRPr="006D73C8">
        <w:rPr>
          <w:rFonts w:eastAsia="Times New Roman" w:cs="Arial"/>
          <w:sz w:val="24"/>
          <w:szCs w:val="24"/>
          <w:lang w:eastAsia="de-DE"/>
        </w:rPr>
        <w:t>ken, um in Ansc</w:t>
      </w:r>
      <w:r>
        <w:rPr>
          <w:rFonts w:eastAsia="Times New Roman" w:cs="Arial"/>
          <w:sz w:val="24"/>
          <w:szCs w:val="24"/>
          <w:lang w:eastAsia="de-DE"/>
        </w:rPr>
        <w:t>h</w:t>
      </w:r>
      <w:r w:rsidRPr="006D73C8">
        <w:rPr>
          <w:rFonts w:eastAsia="Times New Roman" w:cs="Arial"/>
          <w:sz w:val="24"/>
          <w:szCs w:val="24"/>
          <w:lang w:eastAsia="de-DE"/>
        </w:rPr>
        <w:t xml:space="preserve">luss die Gärtnerei zu besichtigen, ehe man zum offiziellen </w:t>
      </w:r>
      <w:r>
        <w:rPr>
          <w:rFonts w:eastAsia="Times New Roman" w:cs="Arial"/>
          <w:sz w:val="24"/>
          <w:szCs w:val="24"/>
          <w:lang w:eastAsia="de-DE"/>
        </w:rPr>
        <w:t>T</w:t>
      </w:r>
      <w:r w:rsidRPr="006D73C8">
        <w:rPr>
          <w:rFonts w:eastAsia="Times New Roman" w:cs="Arial"/>
          <w:sz w:val="24"/>
          <w:szCs w:val="24"/>
          <w:lang w:eastAsia="de-DE"/>
        </w:rPr>
        <w:t xml:space="preserve">eil überging. </w:t>
      </w:r>
      <w:r>
        <w:rPr>
          <w:rFonts w:eastAsia="Times New Roman" w:cs="Arial"/>
          <w:sz w:val="24"/>
          <w:szCs w:val="24"/>
          <w:lang w:eastAsia="de-DE"/>
        </w:rPr>
        <w:t xml:space="preserve">Hier stellte unter anderem Geschäftsführer </w:t>
      </w:r>
      <w:r w:rsidRPr="006D73C8">
        <w:rPr>
          <w:sz w:val="24"/>
        </w:rPr>
        <w:t>Werner Thumann</w:t>
      </w:r>
      <w:r>
        <w:rPr>
          <w:sz w:val="24"/>
        </w:rPr>
        <w:t xml:space="preserve">, der zugleich Jugendbeauftragter des Landesverbands ist, </w:t>
      </w:r>
      <w:r w:rsidRPr="006D73C8">
        <w:rPr>
          <w:sz w:val="24"/>
        </w:rPr>
        <w:t xml:space="preserve">den landesweiten Kinder- und Jugendwettbewerb 2018 </w:t>
      </w:r>
      <w:r>
        <w:rPr>
          <w:sz w:val="24"/>
        </w:rPr>
        <w:t>„Vielfalt Streuobst: Beiß rein!“ vor</w:t>
      </w:r>
      <w:r w:rsidR="005F096E">
        <w:rPr>
          <w:sz w:val="24"/>
        </w:rPr>
        <w:t>.</w:t>
      </w:r>
      <w:r>
        <w:rPr>
          <w:sz w:val="24"/>
        </w:rPr>
        <w:t xml:space="preserve"> </w:t>
      </w:r>
      <w:r w:rsidR="00D94A58">
        <w:rPr>
          <w:noProof/>
          <w:sz w:val="24"/>
          <w:szCs w:val="24"/>
          <w:lang w:eastAsia="de-DE"/>
        </w:rPr>
        <w:lastRenderedPageBreak/>
        <w:drawing>
          <wp:anchor distT="0" distB="0" distL="114300" distR="114300" simplePos="0" relativeHeight="251660288" behindDoc="1" locked="0" layoutInCell="1" allowOverlap="1" wp14:anchorId="7D0DC343" wp14:editId="1408E930">
            <wp:simplePos x="0" y="0"/>
            <wp:positionH relativeFrom="column">
              <wp:posOffset>12700</wp:posOffset>
            </wp:positionH>
            <wp:positionV relativeFrom="paragraph">
              <wp:posOffset>13970</wp:posOffset>
            </wp:positionV>
            <wp:extent cx="2757170" cy="1828800"/>
            <wp:effectExtent l="0" t="0" r="5080" b="0"/>
            <wp:wrapTight wrapText="bothSides">
              <wp:wrapPolygon edited="0">
                <wp:start x="0" y="0"/>
                <wp:lineTo x="0" y="21375"/>
                <wp:lineTo x="21491" y="21375"/>
                <wp:lineTo x="2149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hreshauptvers.11.2016 (16).JPG"/>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757170" cy="1828800"/>
                    </a:xfrm>
                    <a:prstGeom prst="rect">
                      <a:avLst/>
                    </a:prstGeom>
                  </pic:spPr>
                </pic:pic>
              </a:graphicData>
            </a:graphic>
            <wp14:sizeRelH relativeFrom="page">
              <wp14:pctWidth>0</wp14:pctWidth>
            </wp14:sizeRelH>
            <wp14:sizeRelV relativeFrom="page">
              <wp14:pctHeight>0</wp14:pctHeight>
            </wp14:sizeRelV>
          </wp:anchor>
        </w:drawing>
      </w:r>
      <w:r w:rsidR="005F096E">
        <w:rPr>
          <w:noProof/>
          <w:sz w:val="24"/>
          <w:szCs w:val="24"/>
          <w:lang w:eastAsia="de-DE"/>
        </w:rPr>
        <w:t>Er</w:t>
      </w:r>
      <w:r>
        <w:rPr>
          <w:sz w:val="24"/>
        </w:rPr>
        <w:t xml:space="preserve"> rief die </w:t>
      </w:r>
      <w:r w:rsidR="005F096E">
        <w:rPr>
          <w:sz w:val="24"/>
        </w:rPr>
        <w:t xml:space="preserve">Oberpfälzer </w:t>
      </w:r>
      <w:r>
        <w:rPr>
          <w:sz w:val="24"/>
        </w:rPr>
        <w:t>Kreisverbände auf, sich aktiv mit Aktionen und Ideen am Wettbewerb zu beteiligen</w:t>
      </w:r>
      <w:r w:rsidR="00D94A58">
        <w:rPr>
          <w:sz w:val="24"/>
        </w:rPr>
        <w:t xml:space="preserve">. Vorbereitet werden soll der Wettbewerb </w:t>
      </w:r>
      <w:r w:rsidR="00DC39E0">
        <w:rPr>
          <w:sz w:val="24"/>
        </w:rPr>
        <w:t xml:space="preserve">2017 </w:t>
      </w:r>
      <w:r>
        <w:rPr>
          <w:sz w:val="24"/>
        </w:rPr>
        <w:t xml:space="preserve">durch </w:t>
      </w:r>
      <w:r w:rsidR="00D94A58">
        <w:rPr>
          <w:sz w:val="24"/>
        </w:rPr>
        <w:t xml:space="preserve">zwei </w:t>
      </w:r>
      <w:r>
        <w:rPr>
          <w:sz w:val="24"/>
        </w:rPr>
        <w:t xml:space="preserve"> Seminare</w:t>
      </w:r>
      <w:r w:rsidR="00D94A58">
        <w:rPr>
          <w:sz w:val="24"/>
        </w:rPr>
        <w:t xml:space="preserve"> zum Thema</w:t>
      </w:r>
      <w:r>
        <w:rPr>
          <w:sz w:val="24"/>
        </w:rPr>
        <w:t xml:space="preserve">. </w:t>
      </w:r>
      <w:r w:rsidR="00D94A58">
        <w:rPr>
          <w:sz w:val="24"/>
        </w:rPr>
        <w:t xml:space="preserve">Beteiligen wird sich der Bezirksverband auch am </w:t>
      </w:r>
      <w:r w:rsidR="00D94A58" w:rsidRPr="00D94A58">
        <w:rPr>
          <w:sz w:val="24"/>
        </w:rPr>
        <w:t xml:space="preserve">Frühlingsmarkt </w:t>
      </w:r>
      <w:proofErr w:type="spellStart"/>
      <w:r w:rsidR="00D94A58" w:rsidRPr="00D94A58">
        <w:rPr>
          <w:sz w:val="24"/>
        </w:rPr>
        <w:t>Neusat</w:t>
      </w:r>
      <w:r w:rsidR="00320074">
        <w:rPr>
          <w:sz w:val="24"/>
        </w:rPr>
        <w:t>h</w:t>
      </w:r>
      <w:bookmarkStart w:id="0" w:name="_GoBack"/>
      <w:bookmarkEnd w:id="0"/>
      <w:r w:rsidR="00D94A58" w:rsidRPr="00D94A58">
        <w:rPr>
          <w:sz w:val="24"/>
        </w:rPr>
        <w:t>-</w:t>
      </w:r>
      <w:r w:rsidR="00D94A58">
        <w:rPr>
          <w:sz w:val="24"/>
        </w:rPr>
        <w:t>Perschen</w:t>
      </w:r>
      <w:proofErr w:type="spellEnd"/>
      <w:r w:rsidR="00D94A58">
        <w:rPr>
          <w:sz w:val="24"/>
        </w:rPr>
        <w:t>, schließlich soll d</w:t>
      </w:r>
      <w:r w:rsidR="00D94A58" w:rsidRPr="00D94A58">
        <w:rPr>
          <w:sz w:val="24"/>
        </w:rPr>
        <w:t>er Gartentourismus auch weiterhin gefördert werden.</w:t>
      </w:r>
      <w:r w:rsidR="00843F30">
        <w:rPr>
          <w:sz w:val="24"/>
        </w:rPr>
        <w:t xml:space="preserve">  In eine neue Runde geht zudem </w:t>
      </w:r>
      <w:r w:rsidR="00D94A58" w:rsidRPr="00D94A58">
        <w:rPr>
          <w:sz w:val="24"/>
        </w:rPr>
        <w:t xml:space="preserve"> </w:t>
      </w:r>
      <w:r w:rsidR="00843F30">
        <w:rPr>
          <w:sz w:val="24"/>
        </w:rPr>
        <w:t>die berufsbegleitende Weiterbildung</w:t>
      </w:r>
      <w:r w:rsidR="00D94A58" w:rsidRPr="00D94A58">
        <w:rPr>
          <w:sz w:val="24"/>
        </w:rPr>
        <w:t xml:space="preserve"> </w:t>
      </w:r>
      <w:r w:rsidR="00843F30">
        <w:rPr>
          <w:sz w:val="24"/>
        </w:rPr>
        <w:t xml:space="preserve">„Erlebnispädagogische Grundqualifikation“, die der Bezirksverband als Kooperationspartner des Kreisjugendrings Neumarkt </w:t>
      </w:r>
      <w:r w:rsidR="00B10976">
        <w:rPr>
          <w:sz w:val="24"/>
        </w:rPr>
        <w:t>unterstützt</w:t>
      </w:r>
      <w:r w:rsidR="00843F30">
        <w:rPr>
          <w:sz w:val="24"/>
        </w:rPr>
        <w:t>.</w:t>
      </w:r>
    </w:p>
    <w:p w:rsidR="006D73C8" w:rsidRPr="006D73C8" w:rsidRDefault="006D73C8" w:rsidP="006D73C8">
      <w:pPr>
        <w:tabs>
          <w:tab w:val="num" w:pos="810"/>
        </w:tabs>
        <w:rPr>
          <w:rFonts w:eastAsia="Times New Roman" w:cs="Arial"/>
          <w:sz w:val="24"/>
          <w:szCs w:val="24"/>
          <w:lang w:eastAsia="de-DE"/>
        </w:rPr>
      </w:pPr>
      <w:r>
        <w:rPr>
          <w:rFonts w:eastAsia="Times New Roman" w:cs="Arial"/>
          <w:sz w:val="24"/>
          <w:szCs w:val="24"/>
          <w:lang w:eastAsia="de-DE"/>
        </w:rPr>
        <w:t xml:space="preserve">Mit seinen  Vortrag zum Gemüse des Jahres 2015/16 unter dem Motto </w:t>
      </w:r>
      <w:r w:rsidRPr="006D73C8">
        <w:rPr>
          <w:rFonts w:eastAsia="Times New Roman" w:cs="Arial"/>
          <w:sz w:val="24"/>
          <w:szCs w:val="24"/>
          <w:lang w:eastAsia="de-DE"/>
        </w:rPr>
        <w:t xml:space="preserve"> „Manche mögen´s heiß – Paprika, Chili &amp; Co.“ </w:t>
      </w:r>
      <w:r>
        <w:rPr>
          <w:rFonts w:eastAsia="Times New Roman" w:cs="Arial"/>
          <w:sz w:val="24"/>
          <w:szCs w:val="24"/>
          <w:lang w:eastAsia="de-DE"/>
        </w:rPr>
        <w:t xml:space="preserve"> rundete</w:t>
      </w:r>
      <w:r w:rsidRPr="006D73C8">
        <w:rPr>
          <w:rFonts w:eastAsia="Times New Roman" w:cs="Arial"/>
          <w:sz w:val="24"/>
          <w:szCs w:val="24"/>
          <w:lang w:eastAsia="de-DE"/>
        </w:rPr>
        <w:t xml:space="preserve"> Thomas Gruber</w:t>
      </w:r>
      <w:r>
        <w:rPr>
          <w:rFonts w:eastAsia="Times New Roman" w:cs="Arial"/>
          <w:sz w:val="24"/>
          <w:szCs w:val="24"/>
          <w:lang w:eastAsia="de-DE"/>
        </w:rPr>
        <w:t xml:space="preserve"> von der Gärtnerei </w:t>
      </w:r>
      <w:proofErr w:type="spellStart"/>
      <w:r>
        <w:rPr>
          <w:rFonts w:eastAsia="Times New Roman" w:cs="Arial"/>
          <w:sz w:val="24"/>
          <w:szCs w:val="24"/>
          <w:lang w:eastAsia="de-DE"/>
        </w:rPr>
        <w:t>Förth</w:t>
      </w:r>
      <w:proofErr w:type="spellEnd"/>
      <w:r>
        <w:rPr>
          <w:rFonts w:eastAsia="Times New Roman" w:cs="Arial"/>
          <w:sz w:val="24"/>
          <w:szCs w:val="24"/>
          <w:lang w:eastAsia="de-DE"/>
        </w:rPr>
        <w:t xml:space="preserve"> die Jahreshauptversammlung gelungen ab.</w:t>
      </w:r>
    </w:p>
    <w:p w:rsidR="005F67E6" w:rsidRDefault="005F67E6" w:rsidP="00484DCC">
      <w:pPr>
        <w:tabs>
          <w:tab w:val="left" w:pos="4021"/>
        </w:tabs>
        <w:rPr>
          <w:sz w:val="24"/>
          <w:szCs w:val="24"/>
        </w:rPr>
      </w:pPr>
    </w:p>
    <w:p w:rsidR="005F67E6" w:rsidRDefault="005F67E6" w:rsidP="00484DCC">
      <w:pPr>
        <w:tabs>
          <w:tab w:val="left" w:pos="4021"/>
        </w:tabs>
        <w:rPr>
          <w:sz w:val="24"/>
          <w:szCs w:val="24"/>
        </w:rPr>
      </w:pPr>
    </w:p>
    <w:p w:rsidR="005F67E6" w:rsidRDefault="005F67E6" w:rsidP="00484DCC">
      <w:pPr>
        <w:tabs>
          <w:tab w:val="left" w:pos="4021"/>
        </w:tabs>
        <w:rPr>
          <w:sz w:val="24"/>
          <w:szCs w:val="24"/>
        </w:rPr>
      </w:pPr>
    </w:p>
    <w:p w:rsidR="005F67E6" w:rsidRDefault="005F67E6" w:rsidP="00484DCC">
      <w:pPr>
        <w:tabs>
          <w:tab w:val="left" w:pos="4021"/>
        </w:tabs>
        <w:rPr>
          <w:sz w:val="24"/>
          <w:szCs w:val="24"/>
        </w:rPr>
      </w:pPr>
    </w:p>
    <w:p w:rsidR="005F096E" w:rsidRDefault="005F096E" w:rsidP="00484DCC">
      <w:pPr>
        <w:tabs>
          <w:tab w:val="left" w:pos="4021"/>
        </w:tabs>
        <w:rPr>
          <w:sz w:val="24"/>
          <w:szCs w:val="24"/>
        </w:rPr>
      </w:pPr>
    </w:p>
    <w:p w:rsidR="005F67E6" w:rsidRDefault="005F67E6" w:rsidP="00484DCC">
      <w:pPr>
        <w:tabs>
          <w:tab w:val="left" w:pos="4021"/>
        </w:tabs>
        <w:rPr>
          <w:sz w:val="24"/>
          <w:szCs w:val="24"/>
        </w:rPr>
      </w:pPr>
    </w:p>
    <w:p w:rsidR="005F67E6" w:rsidRDefault="005F67E6" w:rsidP="00484DCC">
      <w:pPr>
        <w:tabs>
          <w:tab w:val="left" w:pos="4021"/>
        </w:tabs>
        <w:rPr>
          <w:sz w:val="24"/>
          <w:szCs w:val="24"/>
        </w:rPr>
      </w:pPr>
    </w:p>
    <w:p w:rsidR="005F67E6" w:rsidRDefault="005F67E6" w:rsidP="00484DCC">
      <w:pPr>
        <w:tabs>
          <w:tab w:val="left" w:pos="4021"/>
        </w:tabs>
        <w:rPr>
          <w:sz w:val="24"/>
          <w:szCs w:val="24"/>
        </w:rPr>
      </w:pPr>
    </w:p>
    <w:p w:rsidR="005F67E6" w:rsidRDefault="005F67E6" w:rsidP="00484DCC">
      <w:pPr>
        <w:tabs>
          <w:tab w:val="left" w:pos="4021"/>
        </w:tabs>
        <w:rPr>
          <w:sz w:val="24"/>
          <w:szCs w:val="24"/>
        </w:rPr>
      </w:pPr>
    </w:p>
    <w:p w:rsidR="00F31A19" w:rsidRDefault="00484DCC" w:rsidP="00484DCC">
      <w:pPr>
        <w:tabs>
          <w:tab w:val="left" w:pos="4021"/>
        </w:tabs>
        <w:rPr>
          <w:sz w:val="24"/>
          <w:szCs w:val="24"/>
        </w:rPr>
      </w:pPr>
      <w:r w:rsidRPr="00484DCC">
        <w:rPr>
          <w:sz w:val="24"/>
          <w:szCs w:val="24"/>
        </w:rPr>
        <w:tab/>
      </w:r>
    </w:p>
    <w:p w:rsidR="005F67E6" w:rsidRPr="005F67E6" w:rsidRDefault="005F67E6" w:rsidP="005F67E6">
      <w:pPr>
        <w:pStyle w:val="berschrift2"/>
        <w:rPr>
          <w:rFonts w:asciiTheme="minorHAnsi" w:hAnsiTheme="minorHAnsi"/>
        </w:rPr>
      </w:pPr>
      <w:r w:rsidRPr="005F67E6">
        <w:rPr>
          <w:rFonts w:asciiTheme="minorHAnsi" w:hAnsiTheme="minorHAnsi"/>
          <w:noProof/>
          <w:lang w:eastAsia="de-DE"/>
        </w:rPr>
        <mc:AlternateContent>
          <mc:Choice Requires="wps">
            <w:drawing>
              <wp:anchor distT="0" distB="0" distL="114300" distR="114300" simplePos="0" relativeHeight="251661312" behindDoc="0" locked="0" layoutInCell="1" allowOverlap="1" wp14:anchorId="082331BE" wp14:editId="4937EE7C">
                <wp:simplePos x="0" y="0"/>
                <wp:positionH relativeFrom="column">
                  <wp:posOffset>14604</wp:posOffset>
                </wp:positionH>
                <wp:positionV relativeFrom="paragraph">
                  <wp:posOffset>284013</wp:posOffset>
                </wp:positionV>
                <wp:extent cx="5762445" cy="0"/>
                <wp:effectExtent l="0" t="0" r="10160" b="19050"/>
                <wp:wrapNone/>
                <wp:docPr id="2" name="Gerade Verbindung 2"/>
                <wp:cNvGraphicFramePr/>
                <a:graphic xmlns:a="http://schemas.openxmlformats.org/drawingml/2006/main">
                  <a:graphicData uri="http://schemas.microsoft.com/office/word/2010/wordprocessingShape">
                    <wps:wsp>
                      <wps:cNvCnPr/>
                      <wps:spPr>
                        <a:xfrm>
                          <a:off x="0" y="0"/>
                          <a:ext cx="5762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22.35pt" to="454.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UwuQEAAMIDAAAOAAAAZHJzL2Uyb0RvYy54bWysU01v2zAMvQ/YfxB0X+wYbTcYcXposV6G&#10;LtjW3hWZigXoC5QaO/9+lJK4w1pgWNGLLEp8j3xP9Op6sobtAaP2ruPLRc0ZOOl77XYdf/j19dMX&#10;zmISrhfGO+j4ASK/Xn/8sBpDC40fvOkBGZG42I6h40NKoa2qKAewIi58AEeXyqMViULcVT2Kkdit&#10;qZq6vqpGj31ALyFGOr09XvJ14VcKZPquVITETMept1RWLOs2r9V6JdodijBoeWpDvKELK7SjojPV&#10;rUiCPaF+QWW1RB+9SgvpbeWV0hKKBlKzrP9S83MQAYoWMieG2ab4frTyfr9BpvuON5w5YemJ7gBF&#10;D+wRcKtd/+R2rMk2jSG2lH3jNniKYthg1jwptPlLathUrD3M1sKUmKTDy89XzcXFJWfyfFc9AwPG&#10;dAfesrzpuNEuqxat2H+LiYpR6jmFgtzIsXTZpYOBnGzcD1CkhIotC7rMENwYZHtBry+kBJeWWQrx&#10;lewMU9qYGVj/G3jKz1Ao8/U/4BlRKnuXZrDVzuNr1dN0blkd888OHHVnC7a+P5RHKdbQoBSFp6HO&#10;k/hnXODPv976NwAAAP//AwBQSwMEFAAGAAgAAAAhAND20UXfAAAABwEAAA8AAABkcnMvZG93bnJl&#10;di54bWxMj8FOwzAQRO9I/QdrK3FB1KGk0IY4FSBVPdAK0fABbrwkEfE6ip005etZxAGOszOaeZuu&#10;R9uIATtfO1JwM4tAIBXO1FQqeM8310sQPmgyunGECs7oYZ1NLlKdGHeiNxwOoRRcQj7RCqoQ2kRK&#10;X1RotZ+5Fom9D9dZHVh2pTSdPnG5beQ8iu6k1TXxQqVbfK6w+Dz0VsF284Qvi3Nfxmaxza+GfLf/&#10;el0qdTkdHx9ABBzDXxh+8BkdMmY6up6MF42C+S0HFcTxPQi2V9GKPzn+HmSWyv/82TcAAAD//wMA&#10;UEsBAi0AFAAGAAgAAAAhALaDOJL+AAAA4QEAABMAAAAAAAAAAAAAAAAAAAAAAFtDb250ZW50X1R5&#10;cGVzXS54bWxQSwECLQAUAAYACAAAACEAOP0h/9YAAACUAQAACwAAAAAAAAAAAAAAAAAvAQAAX3Jl&#10;bHMvLnJlbHNQSwECLQAUAAYACAAAACEAhYV1MLkBAADCAwAADgAAAAAAAAAAAAAAAAAuAgAAZHJz&#10;L2Uyb0RvYy54bWxQSwECLQAUAAYACAAAACEA0PbRRd8AAAAHAQAADwAAAAAAAAAAAAAAAAATBAAA&#10;ZHJzL2Rvd25yZXYueG1sUEsFBgAAAAAEAAQA8wAAAB8FAAAAAA==&#10;" strokecolor="#52742b [3044]"/>
            </w:pict>
          </mc:Fallback>
        </mc:AlternateContent>
      </w:r>
      <w:r w:rsidRPr="005F67E6">
        <w:rPr>
          <w:rFonts w:asciiTheme="minorHAnsi" w:hAnsiTheme="minorHAnsi"/>
        </w:rPr>
        <w:t>An</w:t>
      </w:r>
      <w:r>
        <w:rPr>
          <w:rFonts w:asciiTheme="minorHAnsi" w:hAnsiTheme="minorHAnsi"/>
        </w:rPr>
        <w:t>s</w:t>
      </w:r>
      <w:r w:rsidRPr="005F67E6">
        <w:rPr>
          <w:rFonts w:asciiTheme="minorHAnsi" w:hAnsiTheme="minorHAnsi"/>
        </w:rPr>
        <w:t>prechpartner</w:t>
      </w:r>
    </w:p>
    <w:p w:rsidR="005F67E6" w:rsidRDefault="005F67E6" w:rsidP="00484DCC">
      <w:pPr>
        <w:tabs>
          <w:tab w:val="left" w:pos="4021"/>
        </w:tabs>
        <w:rPr>
          <w:sz w:val="24"/>
          <w:szCs w:val="24"/>
        </w:rPr>
      </w:pPr>
    </w:p>
    <w:p w:rsidR="005F67E6" w:rsidRPr="005F67E6" w:rsidRDefault="005F67E6" w:rsidP="00484DCC">
      <w:pPr>
        <w:tabs>
          <w:tab w:val="left" w:pos="4021"/>
        </w:tabs>
        <w:rPr>
          <w:sz w:val="24"/>
          <w:szCs w:val="24"/>
        </w:rPr>
      </w:pPr>
      <w:r w:rsidRPr="005F67E6">
        <w:rPr>
          <w:sz w:val="24"/>
          <w:szCs w:val="24"/>
        </w:rPr>
        <w:t>Werner Thumann</w:t>
      </w:r>
      <w:r w:rsidRPr="005F67E6">
        <w:rPr>
          <w:sz w:val="24"/>
          <w:szCs w:val="24"/>
        </w:rPr>
        <w:br/>
        <w:t>Geschäftsführer des Bezirksverbands Oberpfalz für Gartenbau und Landespflege</w:t>
      </w:r>
    </w:p>
    <w:p w:rsidR="005F67E6" w:rsidRPr="005F67E6" w:rsidRDefault="005F67E6" w:rsidP="00484DCC">
      <w:pPr>
        <w:tabs>
          <w:tab w:val="left" w:pos="4021"/>
        </w:tabs>
        <w:rPr>
          <w:sz w:val="24"/>
          <w:szCs w:val="24"/>
        </w:rPr>
      </w:pPr>
      <w:r w:rsidRPr="005F67E6">
        <w:rPr>
          <w:sz w:val="24"/>
          <w:szCs w:val="24"/>
        </w:rPr>
        <w:t>Telefon 09181 470 337</w:t>
      </w:r>
    </w:p>
    <w:p w:rsidR="005F67E6" w:rsidRPr="005F67E6" w:rsidRDefault="005F67E6" w:rsidP="00484DCC">
      <w:pPr>
        <w:tabs>
          <w:tab w:val="left" w:pos="4021"/>
        </w:tabs>
        <w:rPr>
          <w:sz w:val="24"/>
          <w:szCs w:val="24"/>
        </w:rPr>
      </w:pPr>
      <w:r w:rsidRPr="005F67E6">
        <w:rPr>
          <w:sz w:val="24"/>
          <w:szCs w:val="24"/>
        </w:rPr>
        <w:t>thumann.werner@landkreis-neumarkt.de</w:t>
      </w:r>
    </w:p>
    <w:sectPr w:rsidR="005F67E6" w:rsidRPr="005F67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07A10"/>
    <w:multiLevelType w:val="hybridMultilevel"/>
    <w:tmpl w:val="3D34606C"/>
    <w:lvl w:ilvl="0" w:tplc="A5A06922">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7A"/>
    <w:rsid w:val="00320074"/>
    <w:rsid w:val="00484DCC"/>
    <w:rsid w:val="005F096E"/>
    <w:rsid w:val="005F67E6"/>
    <w:rsid w:val="006D73C8"/>
    <w:rsid w:val="00843F30"/>
    <w:rsid w:val="00B10976"/>
    <w:rsid w:val="00D94A58"/>
    <w:rsid w:val="00DC39E0"/>
    <w:rsid w:val="00F31A19"/>
    <w:rsid w:val="00F72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D73C8"/>
    <w:pPr>
      <w:keepNext/>
      <w:keepLines/>
      <w:spacing w:before="480" w:after="0"/>
      <w:outlineLvl w:val="0"/>
    </w:pPr>
    <w:rPr>
      <w:rFonts w:asciiTheme="majorHAnsi" w:eastAsiaTheme="majorEastAsia" w:hAnsiTheme="majorHAnsi" w:cstheme="majorBidi"/>
      <w:b/>
      <w:bCs/>
      <w:color w:val="405B22" w:themeColor="accent1" w:themeShade="BF"/>
      <w:sz w:val="28"/>
      <w:szCs w:val="28"/>
    </w:rPr>
  </w:style>
  <w:style w:type="paragraph" w:styleId="berschrift2">
    <w:name w:val="heading 2"/>
    <w:basedOn w:val="Standard"/>
    <w:next w:val="Standard"/>
    <w:link w:val="berschrift2Zchn"/>
    <w:uiPriority w:val="9"/>
    <w:unhideWhenUsed/>
    <w:qFormat/>
    <w:rsid w:val="005F67E6"/>
    <w:pPr>
      <w:keepNext/>
      <w:keepLines/>
      <w:spacing w:before="200" w:after="0"/>
      <w:outlineLvl w:val="1"/>
    </w:pPr>
    <w:rPr>
      <w:rFonts w:asciiTheme="majorHAnsi" w:eastAsiaTheme="majorEastAsia" w:hAnsiTheme="majorHAnsi" w:cstheme="majorBidi"/>
      <w:b/>
      <w:bCs/>
      <w:color w:val="577B2E"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D73C8"/>
    <w:pPr>
      <w:pBdr>
        <w:bottom w:val="single" w:sz="8" w:space="4" w:color="577B2E" w:themeColor="accent1"/>
      </w:pBdr>
      <w:spacing w:after="300" w:line="240" w:lineRule="auto"/>
      <w:contextualSpacing/>
    </w:pPr>
    <w:rPr>
      <w:rFonts w:asciiTheme="majorHAnsi" w:eastAsiaTheme="majorEastAsia" w:hAnsiTheme="majorHAnsi" w:cstheme="majorBidi"/>
      <w:color w:val="405B22" w:themeColor="text2" w:themeShade="BF"/>
      <w:spacing w:val="5"/>
      <w:kern w:val="28"/>
      <w:sz w:val="52"/>
      <w:szCs w:val="52"/>
    </w:rPr>
  </w:style>
  <w:style w:type="character" w:customStyle="1" w:styleId="TitelZchn">
    <w:name w:val="Titel Zchn"/>
    <w:basedOn w:val="Absatz-Standardschriftart"/>
    <w:link w:val="Titel"/>
    <w:uiPriority w:val="10"/>
    <w:rsid w:val="006D73C8"/>
    <w:rPr>
      <w:rFonts w:asciiTheme="majorHAnsi" w:eastAsiaTheme="majorEastAsia" w:hAnsiTheme="majorHAnsi" w:cstheme="majorBidi"/>
      <w:color w:val="405B22" w:themeColor="text2" w:themeShade="BF"/>
      <w:spacing w:val="5"/>
      <w:kern w:val="28"/>
      <w:sz w:val="52"/>
      <w:szCs w:val="52"/>
    </w:rPr>
  </w:style>
  <w:style w:type="character" w:customStyle="1" w:styleId="berschrift1Zchn">
    <w:name w:val="Überschrift 1 Zchn"/>
    <w:basedOn w:val="Absatz-Standardschriftart"/>
    <w:link w:val="berschrift1"/>
    <w:uiPriority w:val="9"/>
    <w:rsid w:val="006D73C8"/>
    <w:rPr>
      <w:rFonts w:asciiTheme="majorHAnsi" w:eastAsiaTheme="majorEastAsia" w:hAnsiTheme="majorHAnsi" w:cstheme="majorBidi"/>
      <w:b/>
      <w:bCs/>
      <w:color w:val="405B22" w:themeColor="accent1" w:themeShade="BF"/>
      <w:sz w:val="28"/>
      <w:szCs w:val="28"/>
    </w:rPr>
  </w:style>
  <w:style w:type="paragraph" w:styleId="Sprechblasentext">
    <w:name w:val="Balloon Text"/>
    <w:basedOn w:val="Standard"/>
    <w:link w:val="SprechblasentextZchn"/>
    <w:uiPriority w:val="99"/>
    <w:semiHidden/>
    <w:unhideWhenUsed/>
    <w:rsid w:val="00DC39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9E0"/>
    <w:rPr>
      <w:rFonts w:ascii="Tahoma" w:hAnsi="Tahoma" w:cs="Tahoma"/>
      <w:sz w:val="16"/>
      <w:szCs w:val="16"/>
    </w:rPr>
  </w:style>
  <w:style w:type="character" w:customStyle="1" w:styleId="berschrift2Zchn">
    <w:name w:val="Überschrift 2 Zchn"/>
    <w:basedOn w:val="Absatz-Standardschriftart"/>
    <w:link w:val="berschrift2"/>
    <w:uiPriority w:val="9"/>
    <w:rsid w:val="005F67E6"/>
    <w:rPr>
      <w:rFonts w:asciiTheme="majorHAnsi" w:eastAsiaTheme="majorEastAsia" w:hAnsiTheme="majorHAnsi" w:cstheme="majorBidi"/>
      <w:b/>
      <w:bCs/>
      <w:color w:val="577B2E"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D73C8"/>
    <w:pPr>
      <w:keepNext/>
      <w:keepLines/>
      <w:spacing w:before="480" w:after="0"/>
      <w:outlineLvl w:val="0"/>
    </w:pPr>
    <w:rPr>
      <w:rFonts w:asciiTheme="majorHAnsi" w:eastAsiaTheme="majorEastAsia" w:hAnsiTheme="majorHAnsi" w:cstheme="majorBidi"/>
      <w:b/>
      <w:bCs/>
      <w:color w:val="405B22" w:themeColor="accent1" w:themeShade="BF"/>
      <w:sz w:val="28"/>
      <w:szCs w:val="28"/>
    </w:rPr>
  </w:style>
  <w:style w:type="paragraph" w:styleId="berschrift2">
    <w:name w:val="heading 2"/>
    <w:basedOn w:val="Standard"/>
    <w:next w:val="Standard"/>
    <w:link w:val="berschrift2Zchn"/>
    <w:uiPriority w:val="9"/>
    <w:unhideWhenUsed/>
    <w:qFormat/>
    <w:rsid w:val="005F67E6"/>
    <w:pPr>
      <w:keepNext/>
      <w:keepLines/>
      <w:spacing w:before="200" w:after="0"/>
      <w:outlineLvl w:val="1"/>
    </w:pPr>
    <w:rPr>
      <w:rFonts w:asciiTheme="majorHAnsi" w:eastAsiaTheme="majorEastAsia" w:hAnsiTheme="majorHAnsi" w:cstheme="majorBidi"/>
      <w:b/>
      <w:bCs/>
      <w:color w:val="577B2E"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D73C8"/>
    <w:pPr>
      <w:pBdr>
        <w:bottom w:val="single" w:sz="8" w:space="4" w:color="577B2E" w:themeColor="accent1"/>
      </w:pBdr>
      <w:spacing w:after="300" w:line="240" w:lineRule="auto"/>
      <w:contextualSpacing/>
    </w:pPr>
    <w:rPr>
      <w:rFonts w:asciiTheme="majorHAnsi" w:eastAsiaTheme="majorEastAsia" w:hAnsiTheme="majorHAnsi" w:cstheme="majorBidi"/>
      <w:color w:val="405B22" w:themeColor="text2" w:themeShade="BF"/>
      <w:spacing w:val="5"/>
      <w:kern w:val="28"/>
      <w:sz w:val="52"/>
      <w:szCs w:val="52"/>
    </w:rPr>
  </w:style>
  <w:style w:type="character" w:customStyle="1" w:styleId="TitelZchn">
    <w:name w:val="Titel Zchn"/>
    <w:basedOn w:val="Absatz-Standardschriftart"/>
    <w:link w:val="Titel"/>
    <w:uiPriority w:val="10"/>
    <w:rsid w:val="006D73C8"/>
    <w:rPr>
      <w:rFonts w:asciiTheme="majorHAnsi" w:eastAsiaTheme="majorEastAsia" w:hAnsiTheme="majorHAnsi" w:cstheme="majorBidi"/>
      <w:color w:val="405B22" w:themeColor="text2" w:themeShade="BF"/>
      <w:spacing w:val="5"/>
      <w:kern w:val="28"/>
      <w:sz w:val="52"/>
      <w:szCs w:val="52"/>
    </w:rPr>
  </w:style>
  <w:style w:type="character" w:customStyle="1" w:styleId="berschrift1Zchn">
    <w:name w:val="Überschrift 1 Zchn"/>
    <w:basedOn w:val="Absatz-Standardschriftart"/>
    <w:link w:val="berschrift1"/>
    <w:uiPriority w:val="9"/>
    <w:rsid w:val="006D73C8"/>
    <w:rPr>
      <w:rFonts w:asciiTheme="majorHAnsi" w:eastAsiaTheme="majorEastAsia" w:hAnsiTheme="majorHAnsi" w:cstheme="majorBidi"/>
      <w:b/>
      <w:bCs/>
      <w:color w:val="405B22" w:themeColor="accent1" w:themeShade="BF"/>
      <w:sz w:val="28"/>
      <w:szCs w:val="28"/>
    </w:rPr>
  </w:style>
  <w:style w:type="paragraph" w:styleId="Sprechblasentext">
    <w:name w:val="Balloon Text"/>
    <w:basedOn w:val="Standard"/>
    <w:link w:val="SprechblasentextZchn"/>
    <w:uiPriority w:val="99"/>
    <w:semiHidden/>
    <w:unhideWhenUsed/>
    <w:rsid w:val="00DC39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9E0"/>
    <w:rPr>
      <w:rFonts w:ascii="Tahoma" w:hAnsi="Tahoma" w:cs="Tahoma"/>
      <w:sz w:val="16"/>
      <w:szCs w:val="16"/>
    </w:rPr>
  </w:style>
  <w:style w:type="character" w:customStyle="1" w:styleId="berschrift2Zchn">
    <w:name w:val="Überschrift 2 Zchn"/>
    <w:basedOn w:val="Absatz-Standardschriftart"/>
    <w:link w:val="berschrift2"/>
    <w:uiPriority w:val="9"/>
    <w:rsid w:val="005F67E6"/>
    <w:rPr>
      <w:rFonts w:asciiTheme="majorHAnsi" w:eastAsiaTheme="majorEastAsia" w:hAnsiTheme="majorHAnsi" w:cstheme="majorBidi"/>
      <w:b/>
      <w:bCs/>
      <w:color w:val="577B2E"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3.wdp"/><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Larissa">
  <a:themeElements>
    <a:clrScheme name="Benutzerdefiniert 1">
      <a:dk1>
        <a:srgbClr val="577B2E"/>
      </a:dk1>
      <a:lt1>
        <a:sysClr val="window" lastClr="FFFFFF"/>
      </a:lt1>
      <a:dk2>
        <a:srgbClr val="577B2E"/>
      </a:dk2>
      <a:lt2>
        <a:srgbClr val="EEECE1"/>
      </a:lt2>
      <a:accent1>
        <a:srgbClr val="577B2E"/>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Martin</dc:creator>
  <cp:keywords/>
  <dc:description/>
  <cp:lastModifiedBy>Schmid Martin</cp:lastModifiedBy>
  <cp:revision>7</cp:revision>
  <cp:lastPrinted>2016-12-01T06:52:00Z</cp:lastPrinted>
  <dcterms:created xsi:type="dcterms:W3CDTF">2016-11-30T09:13:00Z</dcterms:created>
  <dcterms:modified xsi:type="dcterms:W3CDTF">2016-12-01T07:08:00Z</dcterms:modified>
</cp:coreProperties>
</file>